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附件4：</w:t>
      </w:r>
    </w:p>
    <w:p>
      <w:pPr>
        <w:ind w:firstLine="6150" w:firstLineChars="20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档案号：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河南省企业家协会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</w:t>
      </w:r>
      <w:r>
        <w:rPr>
          <w:rFonts w:hint="eastAsia"/>
          <w:b/>
          <w:sz w:val="44"/>
          <w:szCs w:val="44"/>
          <w:lang w:val="en-US" w:eastAsia="zh-CN"/>
        </w:rPr>
        <w:t>七</w:t>
      </w:r>
      <w:r>
        <w:rPr>
          <w:rFonts w:hint="eastAsia"/>
          <w:b/>
          <w:sz w:val="44"/>
          <w:szCs w:val="44"/>
        </w:rPr>
        <w:t>届理事会理事候选人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推（自）荐</w:t>
      </w:r>
      <w:r>
        <w:rPr>
          <w:rFonts w:hint="eastAsia"/>
          <w:b/>
          <w:sz w:val="44"/>
          <w:szCs w:val="44"/>
        </w:rPr>
        <w:t>登记表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河南省企业联合会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河南省企业家协会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年制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  表  说  明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sz w:val="30"/>
          <w:szCs w:val="30"/>
        </w:rPr>
        <w:t>表内所列项目，请由本人或联系人认真如实填写。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sz w:val="30"/>
          <w:szCs w:val="30"/>
        </w:rPr>
        <w:t>表内项目如无内容填写的，请写“无”。书写时请用签字笔（黑色），并用正楷字填写或用计算机打印。个别项目填写不下时，可加附页。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sz w:val="30"/>
          <w:szCs w:val="30"/>
        </w:rPr>
        <w:t>表内企业性质分为国有企业、股份制企业（含上市公司）、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外资</w:t>
      </w:r>
      <w:r>
        <w:rPr>
          <w:rFonts w:hint="eastAsia" w:ascii="仿宋" w:hAnsi="仿宋" w:eastAsia="仿宋" w:cs="仿宋"/>
          <w:sz w:val="30"/>
          <w:szCs w:val="30"/>
        </w:rPr>
        <w:t>企业、民营企业或其它。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sz w:val="30"/>
          <w:szCs w:val="30"/>
        </w:rPr>
        <w:t>表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内行业类别分为房地产、机械、电力、纺织、电子、铁道、石化、航天、交通、有色、商业、冶金、化工、建材、煤炭、船舶、中医药、轻工、金融保险等等。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五、</w:t>
      </w:r>
      <w:r>
        <w:rPr>
          <w:rFonts w:hint="eastAsia" w:ascii="仿宋" w:hAnsi="仿宋" w:eastAsia="仿宋" w:cs="仿宋"/>
          <w:sz w:val="30"/>
          <w:szCs w:val="30"/>
        </w:rPr>
        <w:t>表内的年、月、日一律用公历和阿拉伯数字。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sz w:val="30"/>
          <w:szCs w:val="30"/>
        </w:rPr>
        <w:t>“照片”请用近期二寸正面半身免冠彩色或黑白照片并粘贴于表内照片处，再另附两张相同照片。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七、</w:t>
      </w:r>
      <w:r>
        <w:rPr>
          <w:rFonts w:hint="eastAsia" w:ascii="仿宋" w:hAnsi="仿宋" w:eastAsia="仿宋" w:cs="仿宋"/>
          <w:sz w:val="30"/>
          <w:szCs w:val="30"/>
        </w:rPr>
        <w:t>非企业理事候选人不填“企业性质”、“行业类别”、“企业基本情况”栏。</w:t>
      </w:r>
    </w:p>
    <w:p>
      <w:pPr>
        <w:numPr>
          <w:ilvl w:val="0"/>
          <w:numId w:val="0"/>
        </w:numPr>
        <w:ind w:leftChars="0" w:firstLine="600" w:firstLineChars="200"/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74" w:bottom="1440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八、国有企业（单位）理事候选人应如实详细填写“其他社会兼职及职务”栏，不要遗漏。按照要求，每人最多只能兼职3个，并按照干部管理权限审批。</w:t>
      </w: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七</w:t>
      </w:r>
      <w:r>
        <w:rPr>
          <w:rFonts w:hint="eastAsia"/>
          <w:b/>
          <w:sz w:val="36"/>
          <w:szCs w:val="36"/>
        </w:rPr>
        <w:t>届理事会理事候选人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推（自）荐</w:t>
      </w:r>
      <w:r>
        <w:rPr>
          <w:rFonts w:hint="eastAsia"/>
          <w:b/>
          <w:sz w:val="36"/>
          <w:szCs w:val="36"/>
        </w:rPr>
        <w:t>登记表</w:t>
      </w:r>
    </w:p>
    <w:p>
      <w:pPr>
        <w:rPr>
          <w:rFonts w:hint="eastAsia"/>
        </w:rPr>
      </w:pP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342"/>
        <w:gridCol w:w="1080"/>
        <w:gridCol w:w="546"/>
        <w:gridCol w:w="178"/>
        <w:gridCol w:w="449"/>
        <w:gridCol w:w="807"/>
        <w:gridCol w:w="184"/>
        <w:gridCol w:w="1260"/>
        <w:gridCol w:w="179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理事候选人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342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173" w:type="dxa"/>
            <w:gridSpan w:val="3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623" w:type="dxa"/>
            <w:gridSpan w:val="3"/>
            <w:tcBorders>
              <w:top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restart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正面免冠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 号</w:t>
            </w: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602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  任</w:t>
            </w:r>
          </w:p>
        </w:tc>
        <w:tc>
          <w:tcPr>
            <w:tcW w:w="7534" w:type="dxa"/>
            <w:gridSpan w:val="10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人大代表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>政协委员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所在</w:t>
            </w:r>
            <w:r>
              <w:rPr>
                <w:rFonts w:hint="eastAsia"/>
              </w:rPr>
              <w:t>企业性质</w:t>
            </w:r>
          </w:p>
        </w:tc>
        <w:tc>
          <w:tcPr>
            <w:tcW w:w="29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2948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其它社会兼职</w:t>
            </w: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2968" w:type="dxa"/>
            <w:gridSpan w:val="3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</w:p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2948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   话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传  真</w:t>
            </w: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1688" w:type="dxa"/>
            <w:gridSpan w:val="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58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88" w:type="dxa"/>
            <w:gridSpan w:val="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（秘 书）</w:t>
            </w:r>
          </w:p>
        </w:tc>
        <w:tc>
          <w:tcPr>
            <w:tcW w:w="31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联系部门</w:t>
            </w:r>
          </w:p>
        </w:tc>
        <w:tc>
          <w:tcPr>
            <w:tcW w:w="2948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   话</w:t>
            </w:r>
          </w:p>
        </w:tc>
        <w:tc>
          <w:tcPr>
            <w:tcW w:w="31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  <w:tc>
          <w:tcPr>
            <w:tcW w:w="2948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0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534" w:type="dxa"/>
            <w:gridSpan w:val="10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74" w:type="dxa"/>
            <w:gridSpan w:val="11"/>
            <w:tcBorders>
              <w:left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</w:trPr>
        <w:tc>
          <w:tcPr>
            <w:tcW w:w="9174" w:type="dxa"/>
            <w:gridSpan w:val="11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sectPr>
          <w:pgSz w:w="11906" w:h="16838"/>
          <w:pgMar w:top="1440" w:right="1474" w:bottom="1440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83"/>
        <w:gridCol w:w="1800"/>
        <w:gridCol w:w="1980"/>
        <w:gridCol w:w="1800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174" w:type="dxa"/>
            <w:gridSpan w:val="6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理事候选人    所 在 </w:t>
            </w:r>
            <w:r>
              <w:rPr>
                <w:rFonts w:hint="eastAsia"/>
              </w:rPr>
              <w:t>企 业 基 本 情 况（201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08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总资产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销售收入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净资产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实现利税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员工人数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人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08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174" w:type="dxa"/>
            <w:gridSpan w:val="6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本人签字：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9174" w:type="dxa"/>
            <w:gridSpan w:val="6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所在</w:t>
            </w:r>
            <w:r>
              <w:rPr>
                <w:rFonts w:hint="eastAsia"/>
              </w:rPr>
              <w:t>单位意见：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825" w:firstLineChars="3250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1" w:hRule="atLeast"/>
        </w:trPr>
        <w:tc>
          <w:tcPr>
            <w:tcW w:w="9174" w:type="dxa"/>
            <w:gridSpan w:val="6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  <w:r>
              <w:rPr>
                <w:rFonts w:hint="eastAsia"/>
                <w:lang w:val="en-US" w:eastAsia="zh-CN"/>
              </w:rPr>
              <w:t>省企业家协会</w:t>
            </w:r>
            <w:r>
              <w:rPr>
                <w:rFonts w:hint="eastAsia"/>
              </w:rPr>
              <w:t>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825" w:firstLineChars="3250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825" w:type="dxa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2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2019-03-12T02:55:51Z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